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15.04.2026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15-04/1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Цицанюк М.М.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"IНСТИТУТ РОЗВИТКУ ПЕРЕДОВИХ ТЕХНОЛОГIЙ" (31059007)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2025 рік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10.03.2026, Рiшення загальних зборiв акцiонерiв вiд 10.03.2026 року.</w:t>
      </w:r>
      <w:r>
        <w:rPr>
          <w:rFonts w:ascii="Times New Roman CYR" w:hAnsi="Times New Roman CYR" w:cs="Times New Roman CYR"/>
          <w:sz w:val="24"/>
          <w:szCs w:val="24"/>
        </w:rPr>
        <w:t xml:space="preserve"> Затвердити результати фiнансово-господарської дiяльностi Товариства за 2025 рiк.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діяльність з оприлюднення регульованої інформації: Державна установа "Агентство з розвитку iнфраструктури фондового ринку України", 21676262, Україна, DR/</w:t>
      </w:r>
      <w:r>
        <w:rPr>
          <w:rFonts w:ascii="Times New Roman CYR" w:hAnsi="Times New Roman CYR" w:cs="Times New Roman CYR"/>
          <w:sz w:val="24"/>
          <w:szCs w:val="24"/>
        </w:rPr>
        <w:t>00001/APA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iнфраструктури фондового ринку України", 21676262, Україна, DR/00002/ARM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</w:t>
      </w:r>
      <w:r>
        <w:rPr>
          <w:rFonts w:ascii="Times New Roman CYR" w:hAnsi="Times New Roman CYR" w:cs="Times New Roman CYR"/>
          <w:sz w:val="24"/>
          <w:szCs w:val="24"/>
        </w:rPr>
        <w:t>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http://irpt.pat.ua/emitents/reports/year/2025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15.04.2026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ПРАТ "IРПТ" не належить до категорiї пiдприємств, що становлять суспiльний iнтерес.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чиннi лiцензiї, якi одержанi для провадження окремих видiв дiяльностi ПРАТ "IРПТ" не надається, оскiльки протягом звiтного перiоду товариство не мало таки</w:t>
      </w:r>
      <w:r>
        <w:rPr>
          <w:rFonts w:ascii="Times New Roman CYR" w:hAnsi="Times New Roman CYR" w:cs="Times New Roman CYR"/>
          <w:sz w:val="24"/>
          <w:szCs w:val="24"/>
        </w:rPr>
        <w:t>х лiцензiй".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наявнiсть фiлiалiв або iнших вiдокремлених структурних пiдроздiлiв емiтента не надається у зв'язку iз вiдсутнiстю фiлiалiв та iнших вiдокремлених структурних пiдроздiлiв.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iншi цiннi папери, випущенi емiтенто</w:t>
      </w:r>
      <w:r>
        <w:rPr>
          <w:rFonts w:ascii="Times New Roman CYR" w:hAnsi="Times New Roman CYR" w:cs="Times New Roman CYR"/>
          <w:sz w:val="24"/>
          <w:szCs w:val="24"/>
        </w:rPr>
        <w:t xml:space="preserve">м вiдсутня, в зв'язку з тим, що товариство не здiйснювало випуск iнших цiнних паперiв.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Звiт про стан об'єкта нерухомостi вiдсутнiй, у зв'язку з тим, що ПРАТ "IРПТ" не зд</w:t>
      </w:r>
      <w:r>
        <w:rPr>
          <w:rFonts w:ascii="Times New Roman CYR" w:hAnsi="Times New Roman CYR" w:cs="Times New Roman CYR"/>
          <w:sz w:val="24"/>
          <w:szCs w:val="24"/>
        </w:rPr>
        <w:t>iйснювало емiсiї цiльових корпоративних облiгацiй пiдприємств, виконання зобов'язань за якими здiйснюється шляхом передання об'єкта (частини об'єкта) житлового будiвництва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придбання власних акцiй емiтента протягом звiтного перiоду вiдсут</w:t>
      </w:r>
      <w:r>
        <w:rPr>
          <w:rFonts w:ascii="Times New Roman CYR" w:hAnsi="Times New Roman CYR" w:cs="Times New Roman CYR"/>
          <w:sz w:val="24"/>
          <w:szCs w:val="24"/>
        </w:rPr>
        <w:t>ня, оскiльки ПРАТ "IРПТ" не здiйснювало викуп власних акцiй.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Змiну осiб, яким належить право голосу за акцiями, сумарна кiлькiсть прав за якими стає бiльшою, меншою або рiвною пороговому значенню пакета акцiй не проводились.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Змiну осiб, якi є власник</w:t>
      </w:r>
      <w:r>
        <w:rPr>
          <w:rFonts w:ascii="Times New Roman CYR" w:hAnsi="Times New Roman CYR" w:cs="Times New Roman CYR"/>
          <w:sz w:val="24"/>
          <w:szCs w:val="24"/>
        </w:rPr>
        <w:t>ами фiнансових iнструментiв, пов'язаних з голосуючими акцiями акцiонерного товариства, сумарна кiлькiсть прав за якими стає бiльшою, меншою або рiвною пороговому значенню пакета акцiй не проводились.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наявнiсть у власностi працiвникiв емi</w:t>
      </w:r>
      <w:r>
        <w:rPr>
          <w:rFonts w:ascii="Times New Roman CYR" w:hAnsi="Times New Roman CYR" w:cs="Times New Roman CYR"/>
          <w:sz w:val="24"/>
          <w:szCs w:val="24"/>
        </w:rPr>
        <w:t>тента акцiй емiтента у розмiрi понад 0,1 вiдсоток розмiру, статутного капiталу вiдсутня, оскiльки у власностi працiвникiв ПРАТ "IРПТ" немає акцiй ПРАТ "IРПТ".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будь-якi обмеження щодо оббiгу цiнних паперiв емiтента не надається, оскiльки б</w:t>
      </w:r>
      <w:r>
        <w:rPr>
          <w:rFonts w:ascii="Times New Roman CYR" w:hAnsi="Times New Roman CYR" w:cs="Times New Roman CYR"/>
          <w:sz w:val="24"/>
          <w:szCs w:val="24"/>
        </w:rPr>
        <w:t>удь-яких обмежень щодо обiгу цiнних паперiв ПРАТ "IРПТ", у тому числi необхiдностi отримання вiд ПРАТ "IРПТ" або iнших власникiв цiнних паперiв згоди на вiдчуження таких цiнних паперiв, немає.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Рiчна фiнансова звiтнiсть особи, яка надає забезпечення не надається, оскiльки протягом звiтного перiоду у ПРАТ "IРПТ" не було визначено особи, яка надає забезпечення.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ПРАТ "IРПТ" вiдсутня наявностi зв'язкiв з iноземними державами зони ризику.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</w:t>
      </w:r>
      <w:r>
        <w:rPr>
          <w:rFonts w:ascii="Times New Roman CYR" w:hAnsi="Times New Roman CYR" w:cs="Times New Roman CYR"/>
          <w:sz w:val="24"/>
          <w:szCs w:val="24"/>
        </w:rPr>
        <w:t>рмацiя про акцiонернi або корпоративнi договори, укладенi акцiонерами (учасниками) ПРАТ "IРПТ" не надається, тому що у ПРАТ "IРПТ" вiдсутня iнформацiя про наявнiсть корпоративних договорiв, укладених акцiонерами (учасниками) ПРАТ "IРПТ".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Iнформацiя про </w:t>
      </w:r>
      <w:r>
        <w:rPr>
          <w:rFonts w:ascii="Times New Roman CYR" w:hAnsi="Times New Roman CYR" w:cs="Times New Roman CYR"/>
          <w:sz w:val="24"/>
          <w:szCs w:val="24"/>
        </w:rPr>
        <w:t>будь-якi договори та/або правочини, умовою чинностi яких є незмiннiсть осiб, якi здiйснюють контроль над емiтентом не надається, оскiльки у ПРАТ "IРПТ" вiдсутнi будь-якi договори та/або правочини, умовою чинностi яких є незмiннiсть осiб, якi здiйснюють кон</w:t>
      </w:r>
      <w:r>
        <w:rPr>
          <w:rFonts w:ascii="Times New Roman CYR" w:hAnsi="Times New Roman CYR" w:cs="Times New Roman CYR"/>
          <w:sz w:val="24"/>
          <w:szCs w:val="24"/>
        </w:rPr>
        <w:t>троль над ПРАТ "IРПТ".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Iнформацiя про основнi положення дивiдендної полiтики ПрАТ "IРПТ" не надається, оскiльки протягом звiтного перiоду ПрАТ "IРПТ" не приймалось рiшень про виплату дивiдендiв.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Iнформацiю про виплату дивiдентiв та iнших доходiв за цiн</w:t>
      </w:r>
      <w:r>
        <w:rPr>
          <w:rFonts w:ascii="Times New Roman CYR" w:hAnsi="Times New Roman CYR" w:cs="Times New Roman CYR"/>
          <w:sz w:val="24"/>
          <w:szCs w:val="24"/>
        </w:rPr>
        <w:t>ними паперами акцiонерам вiдсутня, оскiльки в звiтному перiодi виплати дивiдентiв не проводилося, iнших доходiв - не отримувалось.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вiдомостi про ФОН, iнформацiя про випуски сертифiкатiв ФОН, iнформацiя про осiб, що володiють сертифiкатами ФОН, р</w:t>
      </w:r>
      <w:r>
        <w:rPr>
          <w:rFonts w:ascii="Times New Roman CYR" w:hAnsi="Times New Roman CYR" w:cs="Times New Roman CYR"/>
          <w:sz w:val="24"/>
          <w:szCs w:val="24"/>
        </w:rPr>
        <w:t xml:space="preserve">озрахунок вартостi чистих активiв ФОН, правила ФОН вiдсутнi, у зв'язку з тим, що товариство не є емiтентом сертифiкатiв ФОН.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Вiдповiдно до ч. 1 ст. 110 Закону України "Про акцiонернi товариства" обов'язковiй перевiрцi незалежним аудитором (аудиторською</w:t>
      </w:r>
      <w:r>
        <w:rPr>
          <w:rFonts w:ascii="Times New Roman CYR" w:hAnsi="Times New Roman CYR" w:cs="Times New Roman CYR"/>
          <w:sz w:val="24"/>
          <w:szCs w:val="24"/>
        </w:rPr>
        <w:t xml:space="preserve"> фiрмою) пiдлягає рiчна фiнансова звiтнiсть публiчного акцiонерного товариства. ПРАТ "IРПТ" є приватним акцiонерним товариством. Також вiдповiдно до ст. 14 Закону України  "Про бухгалтерський облiк та фiнансову звiтнiсть в Українi" ПРАТ "IРПТ не належить д</w:t>
      </w:r>
      <w:r>
        <w:rPr>
          <w:rFonts w:ascii="Times New Roman CYR" w:hAnsi="Times New Roman CYR" w:cs="Times New Roman CYR"/>
          <w:sz w:val="24"/>
          <w:szCs w:val="24"/>
        </w:rPr>
        <w:t>о пiдприємств, що становлять суспiльний iнтерес (крiм великих пiдприємств, якi не є емiтентами цiнних паперiв), публiчних акцiонерних товариств, суб'єктiв природних монополiй на загальнодержавному ринку та пiдприємств, якi здiйснюють дiяльнiсть з видобутку</w:t>
      </w:r>
      <w:r>
        <w:rPr>
          <w:rFonts w:ascii="Times New Roman CYR" w:hAnsi="Times New Roman CYR" w:cs="Times New Roman CYR"/>
          <w:sz w:val="24"/>
          <w:szCs w:val="24"/>
        </w:rPr>
        <w:t xml:space="preserve"> корисних копалин загальнодержавного значення, якi зобов'язанi не пiзнiше нiж до 30 квiтня року, що настає за звiтним перiодом, оприлюднювати рiчну фiнансову звiтнiсть та рiчну консолiдовану фiнансову звiтнiсть разом з аудиторським висновком на своїй веб-с</w:t>
      </w:r>
      <w:r>
        <w:rPr>
          <w:rFonts w:ascii="Times New Roman CYR" w:hAnsi="Times New Roman CYR" w:cs="Times New Roman CYR"/>
          <w:sz w:val="24"/>
          <w:szCs w:val="24"/>
        </w:rPr>
        <w:t>торiнцi (у повному обсязi) та в iнший спосiб у випадках, визначених законодавством. Також, ПРАТ "IРПТ" не є фiнансовою установою та не належить до середнього пiдприємства. Вiдповiдно до абз. 5 ч. 10 ст. 126 Закону України "Про ринки капiталу та органiзован</w:t>
      </w:r>
      <w:r>
        <w:rPr>
          <w:rFonts w:ascii="Times New Roman CYR" w:hAnsi="Times New Roman CYR" w:cs="Times New Roman CYR"/>
          <w:sz w:val="24"/>
          <w:szCs w:val="24"/>
        </w:rPr>
        <w:t xml:space="preserve">i товарнi ринки" приватнi акцiонернi товариства не пiдтверджують рiчну фiнансову звiтнiсть аудитором. На пiдставi зазначених норм законодавства ПРАТ "IРПТ" не здiйснювало аудиторську перевiрку рiчної фiнансової звiтностi за 2025 р.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Вiдповiдно до абз. 2 ч. 5 ст. 48 Положення про розкриття iнформацiї емiтентами цiнних паперiв, а також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особами, якi надають забезпечення за такими цiнними паперами, затвердженого рiшенням Нацiональної комiсiї з цiнних паперiв та фондового ринку 06 червня 2</w:t>
      </w:r>
      <w:r>
        <w:rPr>
          <w:rFonts w:ascii="Times New Roman CYR" w:hAnsi="Times New Roman CYR" w:cs="Times New Roman CYR"/>
          <w:sz w:val="24"/>
          <w:szCs w:val="24"/>
        </w:rPr>
        <w:t>023 року № 608 Аудиторський звiт, передбачений пiдпунктом 20 пункту 35 цього Положення, розкривається лише у випадку проведення приватними акцiонерними товариствами аудиту фiнансової звiтностi. Згiдно з ст. 48 цього Положення, Приватнi акцiонернi товариств</w:t>
      </w:r>
      <w:r>
        <w:rPr>
          <w:rFonts w:ascii="Times New Roman CYR" w:hAnsi="Times New Roman CYR" w:cs="Times New Roman CYR"/>
          <w:sz w:val="24"/>
          <w:szCs w:val="24"/>
        </w:rPr>
        <w:t>а (крiм тих, що здiйснили публiчну пропозицiю iнших цiнних паперiв (крiм акцiй) та/або товариств, якi є пiдприємствами, що становлять суспiльний iнтерес) мають право розкривати рiчну фiнансову звiтнiсть, вiдповiдно до пiдпункту 20 пункту 35 цього Положення</w:t>
      </w:r>
      <w:r>
        <w:rPr>
          <w:rFonts w:ascii="Times New Roman CYR" w:hAnsi="Times New Roman CYR" w:cs="Times New Roman CYR"/>
          <w:sz w:val="24"/>
          <w:szCs w:val="24"/>
        </w:rPr>
        <w:t>, без перевiрки суб'єктом аудиторської дiяльностi.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Вiдтак, ПРАТ "IРПТ" подається рiчна фiнансова звiтнiсть без перевiрки суб'єктом аудиторської дiяльностi.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Щодо рiчної фiнансової звiтностi: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Рiчна фiнансова звiтнiсть ПРАТ "IРПТ" подається у роздiлi </w:t>
      </w:r>
      <w:r>
        <w:rPr>
          <w:rFonts w:ascii="Times New Roman CYR" w:hAnsi="Times New Roman CYR" w:cs="Times New Roman CYR"/>
          <w:sz w:val="24"/>
          <w:szCs w:val="24"/>
        </w:rPr>
        <w:t>"Фiнансова звiтнiсть" в ч. 1 "Баланс" та ч. 2 "Звiт про фiнансовi результати"."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Зміна прав на акції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Цінні папери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Річна фінансова звітніст</w:t>
      </w:r>
      <w:r>
        <w:rPr>
          <w:rFonts w:ascii="Times New Roman CYR" w:hAnsi="Times New Roman CYR" w:cs="Times New Roman CYR"/>
          <w:sz w:val="24"/>
          <w:szCs w:val="24"/>
        </w:rPr>
        <w:t>ь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Перелік посилань на внутрішні документи особи, що розміщені на вебсайті особи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VI. Список посилань на регульов</w:t>
      </w:r>
      <w:r>
        <w:rPr>
          <w:rFonts w:ascii="Times New Roman CYR" w:hAnsi="Times New Roman CYR" w:cs="Times New Roman CYR"/>
          <w:sz w:val="24"/>
          <w:szCs w:val="24"/>
        </w:rPr>
        <w:t>ану інформацію, яка була розкрита протягом звітного року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"IНСТИТУТ РОЗВИТКУ ПЕРЕДОВИХ ТЕХНОЛОГIЙ"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"IРПТ"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31059007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27.08.2000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04050, Україна, м.Київ, Шевченкiвський р-н, вулиця Юрiя Iллєнка, будинок 81 лiтера А. Фактичне: 04050, Україна, м.Київ, Шевченкiвський р-н, вулиця Юрiя Iллєнка, будинок 81 лiтера 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04050, м. Київ, вулиця Юрiя Iллєнка, будинок 81 лi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тера 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o-irpt@ukr.net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http://irpt.pat.ua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207-59-73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147500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68.20 - Надання в оренду й експлуатацiю власного чи орендованого нерухомого ма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йна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46.19 - Дiяльнiсть посередникiв у торгiвлi товарами широкого асортименту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46.90 - Неспецiалiзована оптова торгiвля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Одноосiбний виконавчий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  -  Цицанюк Михайло Михайлович;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Стать чоловіча/ жіноча - (ч/ж)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Цицанюк Михайло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"IНСТИТУТ РОЗВИТКУ ПЕРЕДОВИХ ТЕХНОЛОГIЙ"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31059007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Протягом останнiх п'яти рокiв обiймав посаду Голови правлiння емiтента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01.08.2006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Потебенько Свiтлана Михайлiвна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"IНСТИТУТ РОЗВИТКУ ПЕРЕДОВИХ ТЕХНОЛОГIЙ"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31059007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Протягом останнiх п'яти рокiв займала посаду головного бухгалтера ПРАТ "IРПТ"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01.03.2018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Заступник Генерального директора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Волошина Наталiя Сергiївна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"IНСТИТУТ РОЗВИТКУ ПЕРЕДОВИХ ТЕХНОЛОГIЙ"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31059007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Протягом останнiх п'яти рокiв займала посаду помiчника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голови правлiння ПРАТ "IРПТ"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16.04.2024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https://irpt.pat.ua/documents/ustanovchi-dokumenti?doc=124139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https://irpt.pat.ua/documents/ustanovchi-dokumenti?doc=124142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Основними засобами ПРАТ "IРПТ" є об'єкти нерухомостi, а саме: нежилий будинок - офiсний центр, розташований за адресою: м. Київ, вул. Юрiя Iллєнка</w:t>
      </w:r>
      <w:r>
        <w:rPr>
          <w:rFonts w:ascii="Times New Roman CYR" w:hAnsi="Times New Roman CYR" w:cs="Times New Roman CYR"/>
          <w:sz w:val="24"/>
          <w:szCs w:val="24"/>
        </w:rPr>
        <w:t>,  81 лiтера А та нежилий будинок, розташований за адресою: м. Київ, вул. Ливарська, 1 (лiтера А). Протягом 2025 року зазначенi об'єкти нерухомостi знаходилися в управлiннi  ТОВ "РЕНТАЛ-ДИНАМIК" за договором управлiння нерухомого майна, укладеного 31 липня</w:t>
      </w:r>
      <w:r>
        <w:rPr>
          <w:rFonts w:ascii="Times New Roman CYR" w:hAnsi="Times New Roman CYR" w:cs="Times New Roman CYR"/>
          <w:sz w:val="24"/>
          <w:szCs w:val="24"/>
        </w:rPr>
        <w:t xml:space="preserve"> 2018 року. В 2023 роцi на пiдставi договору купiвлi-продажу нежитлового примiщення вiд 16.02.2023 року ПРАТ "IРПТ" придбало нежитлове примiщення, група нежитлових примiщень №25 в лiт. А, що знаходяться за адресою: мiсто Київ, проспект Лiсовий, будинок 39,</w:t>
      </w:r>
      <w:r>
        <w:rPr>
          <w:rFonts w:ascii="Times New Roman CYR" w:hAnsi="Times New Roman CYR" w:cs="Times New Roman CYR"/>
          <w:sz w:val="24"/>
          <w:szCs w:val="24"/>
        </w:rPr>
        <w:t xml:space="preserve"> примiщення 25 загальною площею 156,9 квадратний метр (м2) та протягом 2025 року здавали його в оренду.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Iншi основнi засоби (машини i обладнання,  снiгоприбир. машини, система контролю доступу, система вiдеоспостереження, компютери, меблi, iнструменти i </w:t>
      </w:r>
      <w:r>
        <w:rPr>
          <w:rFonts w:ascii="Times New Roman CYR" w:hAnsi="Times New Roman CYR" w:cs="Times New Roman CYR"/>
          <w:sz w:val="24"/>
          <w:szCs w:val="24"/>
        </w:rPr>
        <w:t>т.д.) знаходяться за адресою: м. Київ, вул. Юрiя Iллєнка, 81 лiтера А. Ступiнь використання основних засобiв становить майже 100%. ПРАТ "IРПТ" не здiйснює виробничої дiяльностi i вiдповiдно у товариства вiдсутнi виробничi потужностi. Оскiльки, об'єкти неру</w:t>
      </w:r>
      <w:r>
        <w:rPr>
          <w:rFonts w:ascii="Times New Roman CYR" w:hAnsi="Times New Roman CYR" w:cs="Times New Roman CYR"/>
          <w:sz w:val="24"/>
          <w:szCs w:val="24"/>
        </w:rPr>
        <w:t>хомостi Товариства обладнанi власною системою опалення (власна котельня) Товариство зобов'язано дотримуватися вимог природоохоронного законодавства. Об'єкти нерухомiстi знаходиться у задовiльному станi i не потребують капiтального ремонту, розширення або у</w:t>
      </w:r>
      <w:r>
        <w:rPr>
          <w:rFonts w:ascii="Times New Roman CYR" w:hAnsi="Times New Roman CYR" w:cs="Times New Roman CYR"/>
          <w:sz w:val="24"/>
          <w:szCs w:val="24"/>
        </w:rPr>
        <w:t xml:space="preserve">досконалення основних засобiв. До здiйснення поточного ремонту нежилих примiщень залучаються орендарi цих примiщень. 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Основним видом дiяльностi (послуг), вiд якого ПРАТ "IРПТ" отримує дохiд це надання в оренду власного нерухомого майна. Для отримання мак</w:t>
      </w:r>
      <w:r>
        <w:rPr>
          <w:rFonts w:ascii="Times New Roman CYR" w:hAnsi="Times New Roman CYR" w:cs="Times New Roman CYR"/>
          <w:sz w:val="24"/>
          <w:szCs w:val="24"/>
        </w:rPr>
        <w:t>симального доходу вiд надання оренди власного нерухомого майна було укладело договiр управлiння нерухомим майном з ТОВ "РЕНТАЛ-ДИНАМIК" (код ЄДРПОУ 42316563), де Управитель є ТОВ "РЕНТАЛ-ДИНАМIК", а Установник управлiння є ПРАТ "IРПТ". За цiм договором Упр</w:t>
      </w:r>
      <w:r>
        <w:rPr>
          <w:rFonts w:ascii="Times New Roman CYR" w:hAnsi="Times New Roman CYR" w:cs="Times New Roman CYR"/>
          <w:sz w:val="24"/>
          <w:szCs w:val="24"/>
        </w:rPr>
        <w:t>авитель зобов'язується за плату здiйснювати вiд свого iменi управлiння цiм майном в iнтересах Установника управлiння.   ТОВ "РЕНТАЛ-ДИНАМIК" отримує процент вiд доходу ПРАТ "IРПТ", що спонукає  дане Товариство до  найбiльш ефективної здачi в оренду офiсних</w:t>
      </w:r>
      <w:r>
        <w:rPr>
          <w:rFonts w:ascii="Times New Roman CYR" w:hAnsi="Times New Roman CYR" w:cs="Times New Roman CYR"/>
          <w:sz w:val="24"/>
          <w:szCs w:val="24"/>
        </w:rPr>
        <w:t xml:space="preserve"> примiщень i отримання максимально можливого доходу. Воєнний стан, введений 24.02.2022 року, сильно вплинув на ведення господарської дiяльностi. Середньостатистична орендна ставка за 1 кв м становила 240 грн. в т.ч. ПДВ 20%. Загальна площа, що пiдлягає зда</w:t>
      </w:r>
      <w:r>
        <w:rPr>
          <w:rFonts w:ascii="Times New Roman CYR" w:hAnsi="Times New Roman CYR" w:cs="Times New Roman CYR"/>
          <w:sz w:val="24"/>
          <w:szCs w:val="24"/>
        </w:rPr>
        <w:t>чi в оренду становить 6 тис. кв.м. ПРАТ "IРПТ" не здiйснювало будь-якого виробництва та не постачало будь-яких товарiв протягом 2025 року, в тому числi i на експорт. Дiяльнiсть товариства, повязана iз наданням послуг. Дiяльнiсть ПРАТ "IРПТ" не має виражено</w:t>
      </w:r>
      <w:r>
        <w:rPr>
          <w:rFonts w:ascii="Times New Roman CYR" w:hAnsi="Times New Roman CYR" w:cs="Times New Roman CYR"/>
          <w:sz w:val="24"/>
          <w:szCs w:val="24"/>
        </w:rPr>
        <w:t>ї залежностi вiд сезонних змiн. Основними орендарями, якi орендували примiщення на обєктах нерухомостi ПРАТ "IРПТ" були i залишаються юридичнi особи - субєкти малого пiдприємництва, частка валового поглинання в змiнах орендарiв переважно складалася з переї</w:t>
      </w:r>
      <w:r>
        <w:rPr>
          <w:rFonts w:ascii="Times New Roman CYR" w:hAnsi="Times New Roman CYR" w:cs="Times New Roman CYR"/>
          <w:sz w:val="24"/>
          <w:szCs w:val="24"/>
        </w:rPr>
        <w:t xml:space="preserve">здiв. Основними ризиками в дiяльностi ПРАТ "IРПТ" є ризик лiквiдностi, операцiйний, валютний.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ПРАТ "IРПТ" здiйснює свою дiяльнiсть лише в Українi.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Фiнансування дiяльностi пiдприємства здiйснюється за рахунок власних ресурсiв. У ПРАТ "IРПТ" достатньо робоч</w:t>
      </w:r>
      <w:r>
        <w:rPr>
          <w:rFonts w:ascii="Times New Roman CYR" w:hAnsi="Times New Roman CYR" w:cs="Times New Roman CYR"/>
          <w:sz w:val="24"/>
          <w:szCs w:val="24"/>
        </w:rPr>
        <w:t>ого капiталу для поточних потреб товариства.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Середньооблiкова чисельнiсть штатних працiвникiв облiкового складу (осiб) у 2025 роцi становила 5 осiб. Позаштатних працiвникiв та працiвникiв, якi працюють за сумiсництвом,  у 2025 роцi в ПРАТ "IРПТ" не працюва</w:t>
      </w:r>
      <w:r>
        <w:rPr>
          <w:rFonts w:ascii="Times New Roman CYR" w:hAnsi="Times New Roman CYR" w:cs="Times New Roman CYR"/>
          <w:sz w:val="24"/>
          <w:szCs w:val="24"/>
        </w:rPr>
        <w:t>ло.  Деяким працiвникам встановлювались графiки неповного робочого часу (дня, тижня). Фонд оплати працi  ПРАТ "IРПТ" за 2025 рiк становив - 877 тис. грн. Розмiр фонду оплати працi збiльшився вiдносно попереднього перiоду, оскiльки  збiлишився рiвень заробi</w:t>
      </w:r>
      <w:r>
        <w:rPr>
          <w:rFonts w:ascii="Times New Roman CYR" w:hAnsi="Times New Roman CYR" w:cs="Times New Roman CYR"/>
          <w:sz w:val="24"/>
          <w:szCs w:val="24"/>
        </w:rPr>
        <w:t>тної плати. Кадрова програма покликана забезпечити компанiю висококвалiфiкованим персоналом за видом дiяльностi товариства, направлена на збереження та примноження професiоналiзму працiвникiв, пiдтримання його на високому рiвнi, вiдповiдно до сучасних стан</w:t>
      </w:r>
      <w:r>
        <w:rPr>
          <w:rFonts w:ascii="Times New Roman CYR" w:hAnsi="Times New Roman CYR" w:cs="Times New Roman CYR"/>
          <w:sz w:val="24"/>
          <w:szCs w:val="24"/>
        </w:rPr>
        <w:t xml:space="preserve">дартiв. Проводяться зовнiшнi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навчанням в сферi бухгалтерського облiку, корпоративного управлiння, охорони працi та  управлiнських дисциплiн.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веденi бухгалтерського облiку i формуваннi фiнансової звiтностi ПРАТ ""IРПТ" керується законом України "Про бу</w:t>
      </w:r>
      <w:r>
        <w:rPr>
          <w:rFonts w:ascii="Times New Roman CYR" w:hAnsi="Times New Roman CYR" w:cs="Times New Roman CYR"/>
          <w:sz w:val="24"/>
          <w:szCs w:val="24"/>
        </w:rPr>
        <w:t>хгалтерський облiк та фiнансову звiтнiсть в Українi", Положенням  "Про органiзацiю бухгалтерського облiку та про облiкову полiтику на пiдприємствi" затверджену наказом №1 вiд 01.01.2025 року.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Облiкова полiтика ПРАТ "IРПТ", за якою складалась рiчна фiнансов</w:t>
      </w:r>
      <w:r>
        <w:rPr>
          <w:rFonts w:ascii="Times New Roman CYR" w:hAnsi="Times New Roman CYR" w:cs="Times New Roman CYR"/>
          <w:sz w:val="24"/>
          <w:szCs w:val="24"/>
        </w:rPr>
        <w:t xml:space="preserve">а звiтнiсть, базується на основних принципах: безперервнiсть, нарахування, послiдовнiсть, повне висвiтлення, автономнiсть.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Вiдповiдно до П(С)БО 7 амортизацiя основних засобiв нараховується прямолiнiйним методом.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використаннi прямолiнiйного метода варт</w:t>
      </w:r>
      <w:r>
        <w:rPr>
          <w:rFonts w:ascii="Times New Roman CYR" w:hAnsi="Times New Roman CYR" w:cs="Times New Roman CYR"/>
          <w:sz w:val="24"/>
          <w:szCs w:val="24"/>
        </w:rPr>
        <w:t>iсть об'єкта основних засобiв, що амортизується, списується однаковими частинами впродовж всього перiоду його використання (експлуатацiї).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Згiдно з П(С)БО 9 оцiнка запасiв при їх вiдпуску у виробництво, продаж та iншому вибуттi здiйснюється методом собiвар</w:t>
      </w:r>
      <w:r>
        <w:rPr>
          <w:rFonts w:ascii="Times New Roman CYR" w:hAnsi="Times New Roman CYR" w:cs="Times New Roman CYR"/>
          <w:sz w:val="24"/>
          <w:szCs w:val="24"/>
        </w:rPr>
        <w:t>тостi перших за часом надходження запасiв (ФIФО).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Цей метод означає списання запасiв в тiй послiдовностi, в якiй вони були отриманi на пiдприємство. Тобто, при вибуттi запасiв спочатку будуть списуватися запаси, якi надiйшли ранiше (по тiй вартостi, по якi</w:t>
      </w:r>
      <w:r>
        <w:rPr>
          <w:rFonts w:ascii="Times New Roman CYR" w:hAnsi="Times New Roman CYR" w:cs="Times New Roman CYR"/>
          <w:sz w:val="24"/>
          <w:szCs w:val="24"/>
        </w:rPr>
        <w:t>й вони надiйшли i рахуються в облiку).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облiку та оцiнцi вартостi фiнансових iнвестицiй застосовується метод участi в капiталi. Згiдно цього методу балансова вартiсть iнвестицiй вiдповiдно пiдвищується або знижується на суму збiльшення або зменшення час</w:t>
      </w:r>
      <w:r>
        <w:rPr>
          <w:rFonts w:ascii="Times New Roman CYR" w:hAnsi="Times New Roman CYR" w:cs="Times New Roman CYR"/>
          <w:sz w:val="24"/>
          <w:szCs w:val="24"/>
        </w:rPr>
        <w:t xml:space="preserve">тки iнвестора у власному капiталi об'єкта iнвестування.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Прийнята на пiдприємствi система бухгалтерського облiку вiдповiдає в усiх суттєвих аспектах вимогам українського законодавства та нормативним вимогам щодо органiзацiї бухгалтерського облiку та звiтно</w:t>
      </w:r>
      <w:r>
        <w:rPr>
          <w:rFonts w:ascii="Times New Roman CYR" w:hAnsi="Times New Roman CYR" w:cs="Times New Roman CYR"/>
          <w:sz w:val="24"/>
          <w:szCs w:val="24"/>
        </w:rPr>
        <w:t xml:space="preserve">стi в Українi.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в т.ч.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Місцезнаходження 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особи, %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"СТРАХОВА КОМПАНIЯ "ЛIДЕР РЕ"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Публічне 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04050, м.Київ, вулиця Глибочицька, будинок 40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32830769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18,75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ПРАТ "IРПТ" є акцiонером  Публiчного акцiонерного товариства "СТРАХОВА КОМПАНIЯ "ЛIДЕР РЕ" та володiє акцiями у розмiрi 18.75%. Активи, наданi емiтентом у якостi внеску - грошовi кошти. Емiтенту належать права, щодо управлiння юридичною особ</w:t>
            </w:r>
            <w:r>
              <w:rPr>
                <w:rFonts w:ascii="Times New Roman CYR" w:hAnsi="Times New Roman CYR" w:cs="Times New Roman CYR"/>
              </w:rPr>
              <w:t>ою, передбаченi Законом України "Про акцiонернi товариства" та статутом Публiчного акцiонерноо товариства "СТРАХОВА КОМПАНIЯ "ЛIДЕР РЕ"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"Iнститут кремнiєвих сполук"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04073, м. Київ, вул. Копилiвська, будинок 38, лiтера "А"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32710033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ПРАТ "IРПТ" є учаником ТОВ "Iнститут кремнiєвих сполук" та володiє часткою у статутному капiталi у розмiрi 50%. Активи, наданi емiтентом у якостi внеску - грошовi кошти. Емiтенту нал</w:t>
            </w:r>
            <w:r>
              <w:rPr>
                <w:rFonts w:ascii="Times New Roman CYR" w:hAnsi="Times New Roman CYR" w:cs="Times New Roman CYR"/>
              </w:rPr>
              <w:t>ежать права, щодо управлiння юридичною особою, передбаченi Законом України "Про товариства з обмеженою та додатковою вiдповiдальнiстю" та статутом ТОВ "Iнститут кремнiєвих сполук"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ВIДПОВIДАЛЬНIСТЮ </w:t>
            </w:r>
            <w:r>
              <w:rPr>
                <w:rFonts w:ascii="Times New Roman CYR" w:hAnsi="Times New Roman CYR" w:cs="Times New Roman CYR"/>
              </w:rPr>
              <w:lastRenderedPageBreak/>
              <w:t>"ДРУК-УСТАТКУВАННЯ"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</w:t>
            </w:r>
            <w:r>
              <w:rPr>
                <w:rFonts w:ascii="Times New Roman CYR" w:hAnsi="Times New Roman CYR" w:cs="Times New Roman CYR"/>
              </w:rPr>
              <w:t>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03049, м. Київ, вул. Курська, будинок 10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32068908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ПРАТ "IРПТ" є учаником ТОВ "ДРУК-УСТАТКУВАННЯ" та володiє часткою у статутному </w:t>
            </w:r>
            <w:r>
              <w:rPr>
                <w:rFonts w:ascii="Times New Roman CYR" w:hAnsi="Times New Roman CYR" w:cs="Times New Roman CYR"/>
              </w:rPr>
              <w:lastRenderedPageBreak/>
              <w:t>капiталi у розмiрi 97,9%. Ак</w:t>
            </w:r>
            <w:r>
              <w:rPr>
                <w:rFonts w:ascii="Times New Roman CYR" w:hAnsi="Times New Roman CYR" w:cs="Times New Roman CYR"/>
              </w:rPr>
              <w:t>тиви, наданi емiтентом у якостi внеску - грошовi кошти. Емiтенту належать права, щодо управлiння юридичною особою, передбаченi Законом України "Про товариства з обмеженою та додатковою вiдповiдальнiстю" та статутом ТОВ "ДРУК-УСТАТКУВАННЯ".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</w:t>
            </w:r>
            <w:r>
              <w:rPr>
                <w:rFonts w:ascii="Times New Roman CYR" w:hAnsi="Times New Roman CYR" w:cs="Times New Roman CYR"/>
              </w:rPr>
              <w:t>ОБМЕЖЕНОЮ ВIДПОВIДАЛЬНIСТЮ "ЕКСПЕДИЦIЯ"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03049, м.Київ, вул. Воробйова Генадiя Генерала, будинок 10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32068929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ПРАТ "IРПТ" є учаником ТОВ "ЕКСПЕДИЦIЯ" та володiє часткою у статутному капiталi у розмiрi 97,9%. Активи, наданi емiтентом у якостi внеску - грошовi кошти. Емiтенту належать права, щодо управлiння юридичною особою, передбаченi Законом України "Про товарист</w:t>
            </w:r>
            <w:r>
              <w:rPr>
                <w:rFonts w:ascii="Times New Roman CYR" w:hAnsi="Times New Roman CYR" w:cs="Times New Roman CYR"/>
              </w:rPr>
              <w:t>ва з обмеженою та додатковою вiдповiдальнiстю" та статутом ТОВ "ЕКСПЕДИЦIЯ".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</w:t>
            </w:r>
            <w:r>
              <w:rPr>
                <w:rFonts w:ascii="Times New Roman CYR" w:hAnsi="Times New Roman CYR" w:cs="Times New Roman CYR"/>
              </w:rPr>
              <w:t xml:space="preserve">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акцiї простi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Акцiонери Товариства мають право: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1.2. У порядку, встановленому чинним законодавством, </w:t>
            </w:r>
            <w:r>
              <w:rPr>
                <w:rFonts w:ascii="Times New Roman CYR" w:hAnsi="Times New Roman CYR" w:cs="Times New Roman CYR"/>
              </w:rPr>
              <w:lastRenderedPageBreak/>
              <w:t>Статутом Товариства та iншими внутрiшнiми документами Товариства, безпосередньо або через своїх представникiв брати участь в управлiннi Товариством, у тому числi брати участь в Загальних зборах акцiонерi</w:t>
            </w:r>
            <w:r>
              <w:rPr>
                <w:rFonts w:ascii="Times New Roman CYR" w:hAnsi="Times New Roman CYR" w:cs="Times New Roman CYR"/>
              </w:rPr>
              <w:t>в, обирати i бути обраними до органiв управлiння та контролю Товариства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1.2.  Брати участь у розподiлi прибутку Товариства та одержувати його частку (дивiденди);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1.3. Отримувати  iнформацiю про господарську дiяльнiсть Товариства;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1.4. Користуватися переваж</w:t>
            </w:r>
            <w:r>
              <w:rPr>
                <w:rFonts w:ascii="Times New Roman CYR" w:hAnsi="Times New Roman CYR" w:cs="Times New Roman CYR"/>
              </w:rPr>
              <w:t xml:space="preserve">ним правом на придбання акцiй Товариства при додатковiй емiсiї акцiй, в порядку передбаченому </w:t>
            </w:r>
            <w:r>
              <w:rPr>
                <w:rFonts w:ascii="Times New Roman CYR" w:hAnsi="Times New Roman CYR" w:cs="Times New Roman CYR"/>
              </w:rPr>
              <w:lastRenderedPageBreak/>
              <w:t>чинним законодавством України;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1.5. Користуватися переважним правом на придбання акцiй Товариства у випадку їх продажу iншими акцiонерами Товариства за цiною та н</w:t>
            </w:r>
            <w:r>
              <w:rPr>
                <w:rFonts w:ascii="Times New Roman CYR" w:hAnsi="Times New Roman CYR" w:cs="Times New Roman CYR"/>
              </w:rPr>
              <w:t>а умовах, запропонованих акцiонером третiй особi, пропорцiйно кiлькостi акцiй, що належать кожному з них, в порядку передбаченому чинним законодавством України, якщо станом на дату прийняття такого рiшення кiлькiсть акцiонерiв не перевищує 100 осiб;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1.6. З</w:t>
            </w:r>
            <w:r>
              <w:rPr>
                <w:rFonts w:ascii="Times New Roman CYR" w:hAnsi="Times New Roman CYR" w:cs="Times New Roman CYR"/>
              </w:rPr>
              <w:t>дiйснити вiдчуження належних їм акцiй у порядку, встановленому чинним законодавством України;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1.7.  У разi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лiквiдацiї Товариства отримати частину майна (у грошовiй або iншiй формi), вартiсть якого пропорцiйна частцi належних йому простих акцiй у загальнiй </w:t>
            </w:r>
            <w:r>
              <w:rPr>
                <w:rFonts w:ascii="Times New Roman CYR" w:hAnsi="Times New Roman CYR" w:cs="Times New Roman CYR"/>
              </w:rPr>
              <w:t>кiлькостi простих акцiй Товариства.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1.8   Акцiонери Товариства мають також iншi права, передбаченi  законами України.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Акцiонери зобов'язанi: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2.1. Додержуватися Статуту Товариства i виконувати рiшення Загальних зборiв акцiонерiв та iнших органiв управлiння Товариства (прийнятi у межах їх компетенцiї);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2.2. Не розголошувати комерцiйну таємницю i конфiденцiйну iнформацiю про дiяльнiсть Товариства;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2.3. Виконувати свої зобов'язання перед </w:t>
            </w:r>
            <w:r>
              <w:rPr>
                <w:rFonts w:ascii="Times New Roman CYR" w:hAnsi="Times New Roman CYR" w:cs="Times New Roman CYR"/>
              </w:rPr>
              <w:lastRenderedPageBreak/>
              <w:t>Товариством, у тому числi тi, що пов'язанi з майновою участю, а також оплачувати акцiї у розмiрi, в порядку та засобами, що передбаченi Статутом Товариства;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2.4. Всебiчно сприяти Товариству в його дiяльностi;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2..5. </w:t>
            </w:r>
            <w:r>
              <w:rPr>
                <w:rFonts w:ascii="Times New Roman CYR" w:hAnsi="Times New Roman CYR" w:cs="Times New Roman CYR"/>
              </w:rPr>
              <w:t>Не здiйснювати жодних дiй, якi можуть завдати шкоду Товариству або iншим його акцiонерам, а також не створювати перешкод в дiяльностi Товариства або iнших його акцiонерiв;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2.6. Здiйснювати спiльно всi необхiднi дiї по захисту iнтересiв Товариства i його пi</w:t>
            </w:r>
            <w:r>
              <w:rPr>
                <w:rFonts w:ascii="Times New Roman CYR" w:hAnsi="Times New Roman CYR" w:cs="Times New Roman CYR"/>
              </w:rPr>
              <w:t>дприємницької дiяльностi;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2..7.Сприяти розвитку Товариства i пiдвищенню ефективностi його фiнансово-господа</w:t>
            </w:r>
            <w:r>
              <w:rPr>
                <w:rFonts w:ascii="Times New Roman CYR" w:hAnsi="Times New Roman CYR" w:cs="Times New Roman CYR"/>
              </w:rPr>
              <w:lastRenderedPageBreak/>
              <w:t>рської дiяльностi;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2.8. Нести iншi обов'язки, передбаченi чинним законодавством України.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Товариство публiчної пропозицiї не здiйснювало, акцiї товар</w:t>
            </w:r>
            <w:r>
              <w:rPr>
                <w:rFonts w:ascii="Times New Roman CYR" w:hAnsi="Times New Roman CYR" w:cs="Times New Roman CYR"/>
              </w:rPr>
              <w:t>иства на органiзацiйно оформлених ринках не обертаються, до лiстингу не включенi. Заяви про включеня цiнних паперiв до лiстингу товариством не надавались.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Товариство публiчної пропозицiї не здiйснювало, акцiї товариства на органiзацiйно оформлених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ринках </w:t>
            </w:r>
            <w:r>
              <w:rPr>
                <w:rFonts w:ascii="Times New Roman CYR" w:hAnsi="Times New Roman CYR" w:cs="Times New Roman CYR"/>
              </w:rPr>
              <w:t>не обертаються, до лiстингу не включенi. Заяви про включеня цiнних паперiв до лiстингу товариством не надавались.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Зміна прав на акції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https://irpt.pat.ua/emitents/reports/special/archive_3867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Цінні папери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</w:t>
            </w:r>
            <w:r>
              <w:rPr>
                <w:rFonts w:ascii="Times New Roman CYR" w:hAnsi="Times New Roman CYR" w:cs="Times New Roman CYR"/>
              </w:rPr>
              <w:t>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14.10.2009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70/10/1/09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Територiальне управлiння Державної комсiї з цiнних паперiв та фондового ринку в м. Києвi та Київськiй областi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UA4000061394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Документарні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147 500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звiтному перiодi  емiтент цiннi папери не випускав, рiшення про їх випуск не приймав. 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</w:t>
            </w:r>
            <w:r>
              <w:rPr>
                <w:rFonts w:ascii="Times New Roman CYR" w:hAnsi="Times New Roman CYR" w:cs="Times New Roman CYR"/>
              </w:rPr>
              <w:t>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</w:t>
            </w:r>
            <w:r>
              <w:rPr>
                <w:rFonts w:ascii="Times New Roman CYR" w:hAnsi="Times New Roman CYR" w:cs="Times New Roman CYR"/>
              </w:rPr>
              <w:t>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14.10.2009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70/10/1/09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UA4000061394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147 500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http://irpt.pat.ua/emitents/reports/year/2025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Генеральний директор ПРАТ "IРПТ" Цицанюк Михайло Михайлович пiдтверджує, що рiчна фiнансова звiтнiсть ПРАТ "IРПТ", пiдготовлена вiдповiдно до с</w:t>
      </w:r>
      <w:r>
        <w:rPr>
          <w:rFonts w:ascii="Times New Roman CYR" w:hAnsi="Times New Roman CYR" w:cs="Times New Roman CYR"/>
          <w:sz w:val="24"/>
          <w:szCs w:val="24"/>
        </w:rPr>
        <w:t>тандартiв бухгалтерського облiку, що вимагаються згiдно iз Законом України "Про бухгалтерський облiк та фiнансову звiтнiсть в Українi", мiстить достовiрне та об'єктивне подання iнформацiї про стан активiв, пасивiв, фiнансовий стан, прибутки та збитки Товар</w:t>
      </w:r>
      <w:r>
        <w:rPr>
          <w:rFonts w:ascii="Times New Roman CYR" w:hAnsi="Times New Roman CYR" w:cs="Times New Roman CYR"/>
          <w:sz w:val="24"/>
          <w:szCs w:val="24"/>
        </w:rPr>
        <w:t xml:space="preserve">иства, а також про те, що звiт керiвництва включає достовiрне та об'єктивне подання iнформацiї про розвиток i здiйснення господарської дiяльностi та стан Товариства та мiстить опис основних ризикiв та невизначеностей, з якими Товариство стикається у своїй </w:t>
      </w:r>
      <w:r>
        <w:rPr>
          <w:rFonts w:ascii="Times New Roman CYR" w:hAnsi="Times New Roman CYR" w:cs="Times New Roman CYR"/>
          <w:sz w:val="24"/>
          <w:szCs w:val="24"/>
        </w:rPr>
        <w:t>господарськiй дiяльностi.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Звернення до акціонерів/учасників та інших стейкхолдерів від голови ради особи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Немає ради.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Звернення до акціонерів/учасників та інших стейкхолдерів від керівника особи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 здiйснювалось 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Протягом 2025 року ПРАТ "IРПТ" продовжував свою господарську дiяльнiсть у сферi</w:t>
      </w:r>
      <w:r>
        <w:rPr>
          <w:rFonts w:ascii="Times New Roman CYR" w:hAnsi="Times New Roman CYR" w:cs="Times New Roman CYR"/>
          <w:sz w:val="24"/>
          <w:szCs w:val="24"/>
        </w:rPr>
        <w:t xml:space="preserve"> орендних послуг офiсної нерухомостi. ПРАТ "IРПТ" постiйно проводить аналiз ринку, динамiки попиту споживачiв та цiн у конкуруючих компанiй. Це дозволяє зрозумiти поточне положення пiдприємства на ринку, його сильнi та слабкi сторони, а також негативнi й п</w:t>
      </w:r>
      <w:r>
        <w:rPr>
          <w:rFonts w:ascii="Times New Roman CYR" w:hAnsi="Times New Roman CYR" w:cs="Times New Roman CYR"/>
          <w:sz w:val="24"/>
          <w:szCs w:val="24"/>
        </w:rPr>
        <w:t>озитивнi зовнiшнi фактори, якi можуть вплинути на дiяльнiсть компанiї.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Основними засобами ПРАТ "IРПТ" є об'єкти нерухомостi, а саме: нежилий будинок - офiсний центр, розташований за адресою: м. Київ, вул. Юрiя Iллєнка,  81 лiтера А, та нежилий будинок, роз</w:t>
      </w:r>
      <w:r>
        <w:rPr>
          <w:rFonts w:ascii="Times New Roman CYR" w:hAnsi="Times New Roman CYR" w:cs="Times New Roman CYR"/>
          <w:sz w:val="24"/>
          <w:szCs w:val="24"/>
        </w:rPr>
        <w:t>ташований за адресою: м. Київ, вул. Ливарська, 1 (лiтера А).  Протягом 2025 року зазначенi об'єкти нерухомостi знаходилися в управлiннi  ТОВ "РЕНТАЛ-ДИНАМIК" за договором управлiння нерухомого майна, укладеного 31 липня 2018 року. За цим договором Управите</w:t>
      </w:r>
      <w:r>
        <w:rPr>
          <w:rFonts w:ascii="Times New Roman CYR" w:hAnsi="Times New Roman CYR" w:cs="Times New Roman CYR"/>
          <w:sz w:val="24"/>
          <w:szCs w:val="24"/>
        </w:rPr>
        <w:t>ль зобов'язується за плату здiйснювати вiд свого iменi управлiння цим майном в iнтересах Установника управлiння. ТОВ "РЕНТАЛ-ДИНАМIК" отримує процент вiд доходу ПРАТ "IРПТ", що спонукає  дане Товариство до  найбiльш ефективної здачi в оренду офiсних примiщ</w:t>
      </w:r>
      <w:r>
        <w:rPr>
          <w:rFonts w:ascii="Times New Roman CYR" w:hAnsi="Times New Roman CYR" w:cs="Times New Roman CYR"/>
          <w:sz w:val="24"/>
          <w:szCs w:val="24"/>
        </w:rPr>
        <w:t>ень i отримання максимально можливого доходу.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2023 роцi на пiдставi договору купiвлi-продажу нежитлового примiщення вiд 16.02.2023 року ПРАТ "IРПТ" придбало нежитлове примiщення, група нежитлових примiщень №25 в лiт. А, що знаходяться за адресою: мiсто К</w:t>
      </w:r>
      <w:r>
        <w:rPr>
          <w:rFonts w:ascii="Times New Roman CYR" w:hAnsi="Times New Roman CYR" w:cs="Times New Roman CYR"/>
          <w:sz w:val="24"/>
          <w:szCs w:val="24"/>
        </w:rPr>
        <w:t>иїв, проспект Лiсовий, будинок 39, примiщення 25 загальною площею 156,9 квадратний метр (м2). Протягом 2025 року дане примiщення було передане у строкове платне користування згiдно договору оренди.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Воєнний стан, введений 24.02.2022 року все ще сильно вплив</w:t>
      </w:r>
      <w:r>
        <w:rPr>
          <w:rFonts w:ascii="Times New Roman CYR" w:hAnsi="Times New Roman CYR" w:cs="Times New Roman CYR"/>
          <w:sz w:val="24"/>
          <w:szCs w:val="24"/>
        </w:rPr>
        <w:t>ає на активнiсть на ринку оренди нерухомостi. Оскiльки зараз нiхто не може спрогнозувати, як довго триватиме вiйськовий стан, всi досi знаходяться у режимi очiкування.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Ринок нерухомостi мiста Києва був активним протягом 2025 року. При цьому змiнювалася цiн</w:t>
      </w:r>
      <w:r>
        <w:rPr>
          <w:rFonts w:ascii="Times New Roman CYR" w:hAnsi="Times New Roman CYR" w:cs="Times New Roman CYR"/>
          <w:sz w:val="24"/>
          <w:szCs w:val="24"/>
        </w:rPr>
        <w:t>ова ситуацiя, попит i пропозицiя. Потреба в офiснiй нерухомостi значно зростала i продовжує збiльшуватися. Частка вiльних примiщень протягом 2025 року була мiнiмальна. Орендна ставка протягом року потроху зростала, що не впливало на зменшення попиту на оре</w:t>
      </w:r>
      <w:r>
        <w:rPr>
          <w:rFonts w:ascii="Times New Roman CYR" w:hAnsi="Times New Roman CYR" w:cs="Times New Roman CYR"/>
          <w:sz w:val="24"/>
          <w:szCs w:val="24"/>
        </w:rPr>
        <w:t>нду офiсних примiщень.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Маємо надiю на найшвидше закiнчення вiйськових дiй та збiльшення прибуткiв.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Інформація про укладення деривативних контрактів або вчинення правочинів щодо деривативних цінних паперів емітентом (крім укладених / вчинених особою, я</w:t>
      </w:r>
      <w:r>
        <w:rPr>
          <w:rFonts w:ascii="Times New Roman CYR" w:hAnsi="Times New Roman CYR" w:cs="Times New Roman CYR"/>
          <w:sz w:val="24"/>
          <w:szCs w:val="24"/>
        </w:rPr>
        <w:t xml:space="preserve">ка провадить клірингову діяльність центрального контрагента, у межах провадження нею клірингової діяльності центрального контрагента),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якщо це впливає на оцінку його активів, зобов'язань, фінансового стану і доходів або витрат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укладало дерива</w:t>
      </w:r>
      <w:r>
        <w:rPr>
          <w:rFonts w:ascii="Times New Roman CYR" w:hAnsi="Times New Roman CYR" w:cs="Times New Roman CYR"/>
          <w:sz w:val="24"/>
          <w:szCs w:val="24"/>
        </w:rPr>
        <w:t xml:space="preserve">тиви, та не вчиняло правочинiв щодо похiдних цiнних паперiв, тому не несе фiнансових ризикiв, пов'язаних з обiгом похiдних цiнних паперiв. Намiри щодо вчинення таких правочинiв вiдсутнi. Вiдповiдно до вищезазначеного iнформацiя щодо управлiння фiнансовими </w:t>
      </w:r>
      <w:r>
        <w:rPr>
          <w:rFonts w:ascii="Times New Roman CYR" w:hAnsi="Times New Roman CYR" w:cs="Times New Roman CYR"/>
          <w:sz w:val="24"/>
          <w:szCs w:val="24"/>
        </w:rPr>
        <w:t>ризиками не надається.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укладало дериватив</w:t>
      </w:r>
      <w:r>
        <w:rPr>
          <w:rFonts w:ascii="Times New Roman CYR" w:hAnsi="Times New Roman CYR" w:cs="Times New Roman CYR"/>
          <w:sz w:val="24"/>
          <w:szCs w:val="24"/>
        </w:rPr>
        <w:t>и, та не вчиняло правочинiв щодо похiдних цiнних паперiв, тому не несе фiнансових ризикiв, пов'язаних з обiгом похiдних цiнних паперiв. Намiри щодо вчинення таких правочинiв вiдсутнi. Вiдповiдно до вищезазначеного iнформацiя щодо управлiння фiнансовими риз</w:t>
      </w:r>
      <w:r>
        <w:rPr>
          <w:rFonts w:ascii="Times New Roman CYR" w:hAnsi="Times New Roman CYR" w:cs="Times New Roman CYR"/>
          <w:sz w:val="24"/>
          <w:szCs w:val="24"/>
        </w:rPr>
        <w:t>иками не надається.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укладало деривативи, та не вчиняло правочинiв щодо похiдних цiнних паперiв, тому не несе фiнансових ризикiв, п</w:t>
      </w:r>
      <w:r>
        <w:rPr>
          <w:rFonts w:ascii="Times New Roman CYR" w:hAnsi="Times New Roman CYR" w:cs="Times New Roman CYR"/>
          <w:sz w:val="24"/>
          <w:szCs w:val="24"/>
        </w:rPr>
        <w:t>ов'язаних з обiгом похiдних цiнних паперiв. Намiри щодо вчинення таких правочинiв вiдсутнi. Вiдповiдно до вищезазначеного iнформацiя щодо управлiння фiнансовими ризиками не надається.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1) звіт про корпоративне управління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1. Інформація про кодекс 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орпоративного управління, яким керується особа, та/або практику корпоративного управління особи, застосовувану понад визначені законодавством вимоги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кодекс корпоративного управління, яким керується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Прийнято рішення про застосування іншого кодексу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 управління, яким прийнято рішення про затвердження застосування іншого кодексу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 ЗБОРИ АКЦIОНЕРIВ ПРИВАТНОГО АКЦIОНЕРНОГО ТОВАРИСТВА"IНСТИТУТ РОЗВИТКУ ПЕРЕДОВИХ ТЕХНОЛОГIЙ"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прийнят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тя рішення щодо затвердження застосування іншого кодексу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21.12.2023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з текстом кодексу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http://irpt.pat.ua/documents/ustanovchi-dokumenti?doc=103907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URL-адреса вебсайту особи, за якою розміщено внутрішній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Органiзацiйна структура на 2025 рiк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Органiзацiйна страктура емiтента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https://irpt.pat.ua/documents/ustanovchi-dokumenti?doc=124139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Структура власностi 2025 рiк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Структура власностi власностi емiтента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https://irpt.pat.ua/documents/ustanovchi-dokumenti?doc=124142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Кодекс корпоративного управлiння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Кодекс корпоративного управлiння емiтента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https://irpt.pat.ua/documents/ustanovchi-dokumenti?doc=10390</w:t>
            </w:r>
            <w:r>
              <w:rPr>
                <w:rFonts w:ascii="Times New Roman CYR" w:hAnsi="Times New Roman CYR" w:cs="Times New Roman CYR"/>
              </w:rPr>
              <w:lastRenderedPageBreak/>
              <w:t>7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</w:t>
            </w:r>
            <w:r>
              <w:rPr>
                <w:rFonts w:ascii="Times New Roman CYR" w:hAnsi="Times New Roman CYR" w:cs="Times New Roman CYR"/>
              </w:rPr>
              <w:t>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акціонерів, яким належать голосуючі акції, розмір пакета яких стає більшим, меншим або рівним пороговому значенню пакета акцій</w:t>
            </w:r>
          </w:p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Вiдомостi про змiну акцiонера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25.12.2025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https://irpt.pat.ua/emitents/reports/special/archive_3867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 звітність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2026.01.01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"IНСТИТУТ РОЗВИТКУ ПЕРЕДОВИХ ТЕХНОЛОГIЙ"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31059007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UA80000000001078669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5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r>
        <w:rPr>
          <w:rFonts w:ascii="Times New Roman CYR" w:hAnsi="Times New Roman CYR" w:cs="Times New Roman CYR"/>
        </w:rPr>
        <w:t>тис.грн. з одним десятковим знаком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04050, м.Київ, Шевченкiвський р-н, вулиця Юрiя Iллєнка, будинок 81 лiтера А, (044) 207-59-73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31.12.2025 p.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(68,9)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(71,5)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2239,4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2851,7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(612,3)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(595,3)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22337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22337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24794,9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24733,6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484,3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483,8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8558,1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8656,1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6641,6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7117,5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16137,5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16298,4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40932,4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41032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19589,6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19589,6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318,3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-3203,3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20055,4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16533,8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12262,8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12262,8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129,7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8471,4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11737,1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8614,2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12235,4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40932,4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41032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2025 рік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6433,4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5711,2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2267,9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4219,5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8701,3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9930,7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(6331,4)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(5601,9)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(1411,7)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(1657,4)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(4479,7)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(4203,5)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(12222,8)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(11462,8)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-3521,5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-1532,1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-3521,5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E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-1532,1</w:t>
            </w:r>
          </w:p>
        </w:tc>
      </w:tr>
    </w:tbl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Цицанюк Михайло Михайлович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Потебенько Свiтлана Михайлiвна</w:t>
      </w: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:rsidR="00000000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7E6225" w:rsidRDefault="007E6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7E6225">
      <w:pgSz w:w="12240" w:h="15840"/>
      <w:pgMar w:top="570" w:right="720" w:bottom="570" w:left="7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71"/>
    <w:rsid w:val="007E6225"/>
    <w:rsid w:val="00B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B0CFEC-A063-441D-8F38-03EECA0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22549</Words>
  <Characters>12854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FryLine</cp:lastModifiedBy>
  <cp:revision>2</cp:revision>
  <dcterms:created xsi:type="dcterms:W3CDTF">2026-04-15T10:27:00Z</dcterms:created>
  <dcterms:modified xsi:type="dcterms:W3CDTF">2026-04-15T10:27:00Z</dcterms:modified>
</cp:coreProperties>
</file>